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86A31" w14:textId="3998337E" w:rsidR="00C70CC7" w:rsidRDefault="00EC2A6A">
      <w:pPr>
        <w:spacing w:line="400" w:lineRule="exact"/>
        <w:ind w:leftChars="100" w:left="210"/>
        <w:jc w:val="right"/>
        <w:rPr>
          <w:sz w:val="24"/>
        </w:rPr>
      </w:pPr>
      <w:bookmarkStart w:id="0" w:name="_Hlk39737919"/>
      <w:r w:rsidRPr="00E6613D">
        <w:rPr>
          <w:rFonts w:hint="eastAsia"/>
          <w:spacing w:val="156"/>
          <w:kern w:val="0"/>
          <w:sz w:val="24"/>
          <w:fitText w:val="1920" w:id="1"/>
        </w:rPr>
        <w:t>事務連</w:t>
      </w:r>
      <w:r w:rsidRPr="00E6613D">
        <w:rPr>
          <w:rFonts w:hint="eastAsia"/>
          <w:spacing w:val="12"/>
          <w:kern w:val="0"/>
          <w:sz w:val="24"/>
          <w:fitText w:val="1920" w:id="1"/>
        </w:rPr>
        <w:t>絡</w:t>
      </w:r>
    </w:p>
    <w:p w14:paraId="4F3ED522" w14:textId="77777777" w:rsidR="00C70CC7" w:rsidRDefault="00EC2A6A">
      <w:pPr>
        <w:spacing w:line="400" w:lineRule="exact"/>
        <w:ind w:leftChars="100" w:left="210"/>
        <w:jc w:val="right"/>
        <w:rPr>
          <w:sz w:val="24"/>
        </w:rPr>
      </w:pPr>
      <w:r>
        <w:rPr>
          <w:rFonts w:hint="eastAsia"/>
          <w:sz w:val="24"/>
        </w:rPr>
        <w:t>令和２年５月７日</w:t>
      </w:r>
    </w:p>
    <w:p w14:paraId="38835271" w14:textId="77777777" w:rsidR="00C70CC7" w:rsidRDefault="00EC2A6A">
      <w:pPr>
        <w:spacing w:line="400" w:lineRule="exact"/>
        <w:jc w:val="left"/>
        <w:rPr>
          <w:sz w:val="24"/>
        </w:rPr>
      </w:pPr>
      <w:r>
        <w:rPr>
          <w:rFonts w:hint="eastAsia"/>
          <w:sz w:val="24"/>
        </w:rPr>
        <w:t>区内保育施設長　様</w:t>
      </w:r>
    </w:p>
    <w:p w14:paraId="20FE91C5" w14:textId="77777777" w:rsidR="00C70CC7" w:rsidRDefault="00EC2A6A">
      <w:pPr>
        <w:spacing w:line="400" w:lineRule="exact"/>
        <w:jc w:val="left"/>
        <w:rPr>
          <w:sz w:val="24"/>
        </w:rPr>
      </w:pPr>
      <w:r>
        <w:rPr>
          <w:rFonts w:hint="eastAsia"/>
          <w:sz w:val="24"/>
        </w:rPr>
        <w:t>保　護　者　様</w:t>
      </w:r>
    </w:p>
    <w:p w14:paraId="612AE870" w14:textId="77777777" w:rsidR="00C70CC7" w:rsidRDefault="00C70CC7">
      <w:pPr>
        <w:spacing w:line="400" w:lineRule="exact"/>
        <w:jc w:val="left"/>
        <w:rPr>
          <w:sz w:val="24"/>
        </w:rPr>
      </w:pPr>
    </w:p>
    <w:p w14:paraId="46240188" w14:textId="77777777" w:rsidR="00C70CC7" w:rsidRDefault="00C70CC7">
      <w:pPr>
        <w:spacing w:line="400" w:lineRule="exact"/>
        <w:ind w:leftChars="100" w:left="210"/>
        <w:jc w:val="right"/>
        <w:rPr>
          <w:sz w:val="24"/>
        </w:rPr>
      </w:pPr>
    </w:p>
    <w:p w14:paraId="6E5B8702" w14:textId="77777777" w:rsidR="00C70CC7" w:rsidRDefault="00EC2A6A">
      <w:pPr>
        <w:spacing w:line="400" w:lineRule="exact"/>
        <w:ind w:leftChars="100" w:left="210" w:firstLineChars="700" w:firstLine="1680"/>
        <w:rPr>
          <w:sz w:val="24"/>
        </w:rPr>
      </w:pPr>
      <w:r>
        <w:rPr>
          <w:rFonts w:hint="eastAsia"/>
          <w:sz w:val="24"/>
        </w:rPr>
        <w:t>育児休業中の保護者にかかる復職日の再々延期について</w:t>
      </w:r>
    </w:p>
    <w:p w14:paraId="4857584E" w14:textId="77777777" w:rsidR="00C70CC7" w:rsidRDefault="00C70CC7">
      <w:pPr>
        <w:spacing w:line="400" w:lineRule="exact"/>
        <w:ind w:leftChars="100" w:left="210" w:firstLineChars="700" w:firstLine="1680"/>
        <w:rPr>
          <w:sz w:val="24"/>
        </w:rPr>
      </w:pPr>
    </w:p>
    <w:p w14:paraId="59E3767C" w14:textId="77777777" w:rsidR="00C70CC7" w:rsidRDefault="00C70CC7">
      <w:pPr>
        <w:spacing w:line="400" w:lineRule="exact"/>
        <w:ind w:leftChars="100" w:left="210" w:firstLineChars="700" w:firstLine="1680"/>
        <w:rPr>
          <w:sz w:val="24"/>
        </w:rPr>
      </w:pPr>
    </w:p>
    <w:p w14:paraId="06455E33" w14:textId="77777777" w:rsidR="00C70CC7" w:rsidRDefault="00EC2A6A">
      <w:pPr>
        <w:spacing w:line="400" w:lineRule="exact"/>
        <w:rPr>
          <w:sz w:val="24"/>
        </w:rPr>
      </w:pPr>
      <w:r>
        <w:rPr>
          <w:rFonts w:hint="eastAsia"/>
          <w:sz w:val="24"/>
        </w:rPr>
        <w:t xml:space="preserve">　平素より中野区の保育行政に対しご理解ご協力をいただきありがとうございます。</w:t>
      </w:r>
    </w:p>
    <w:p w14:paraId="2E3B7444" w14:textId="77777777" w:rsidR="00C70CC7" w:rsidRDefault="00EC2A6A">
      <w:pPr>
        <w:spacing w:line="400" w:lineRule="exact"/>
        <w:rPr>
          <w:sz w:val="24"/>
        </w:rPr>
      </w:pPr>
      <w:r>
        <w:rPr>
          <w:rFonts w:hint="eastAsia"/>
          <w:sz w:val="24"/>
        </w:rPr>
        <w:t xml:space="preserve">　標記につきましては、下記の通り取り扱いますので、よろしくおねがいいたします。</w:t>
      </w:r>
    </w:p>
    <w:p w14:paraId="39E80ED9" w14:textId="77777777" w:rsidR="00C70CC7" w:rsidRDefault="00C70CC7">
      <w:pPr>
        <w:spacing w:line="400" w:lineRule="exact"/>
        <w:rPr>
          <w:sz w:val="24"/>
        </w:rPr>
      </w:pPr>
    </w:p>
    <w:p w14:paraId="168E72E0" w14:textId="77777777" w:rsidR="00C70CC7" w:rsidRDefault="00EC2A6A">
      <w:pPr>
        <w:spacing w:line="400" w:lineRule="exact"/>
        <w:ind w:left="240" w:hangingChars="100" w:hanging="240"/>
        <w:rPr>
          <w:sz w:val="24"/>
        </w:rPr>
      </w:pPr>
      <w:r>
        <w:rPr>
          <w:rFonts w:hint="eastAsia"/>
          <w:sz w:val="24"/>
        </w:rPr>
        <w:t>１　内　容</w:t>
      </w:r>
    </w:p>
    <w:p w14:paraId="71D9BF42" w14:textId="77777777" w:rsidR="00C70CC7" w:rsidRDefault="00EC2A6A">
      <w:pPr>
        <w:spacing w:line="400" w:lineRule="exact"/>
        <w:ind w:left="240" w:hangingChars="100" w:hanging="240"/>
        <w:rPr>
          <w:sz w:val="24"/>
        </w:rPr>
      </w:pPr>
      <w:r>
        <w:rPr>
          <w:rFonts w:hint="eastAsia"/>
          <w:sz w:val="24"/>
        </w:rPr>
        <w:t xml:space="preserve">　　４月２８日付け事務連絡でお知らせしたとおり、現在復職時期の延長を７月</w:t>
      </w:r>
      <w:r>
        <w:rPr>
          <w:rFonts w:hint="eastAsia"/>
          <w:sz w:val="24"/>
        </w:rPr>
        <w:t>1</w:t>
      </w:r>
      <w:r>
        <w:rPr>
          <w:rFonts w:hint="eastAsia"/>
          <w:sz w:val="24"/>
        </w:rPr>
        <w:t>日までにしていますが、緊急事態宣言の期間延長により臨時休園期間も延長となりました。</w:t>
      </w:r>
    </w:p>
    <w:p w14:paraId="498B368B" w14:textId="77777777" w:rsidR="00C70CC7" w:rsidRDefault="00EC2A6A">
      <w:pPr>
        <w:spacing w:line="400" w:lineRule="exact"/>
        <w:ind w:leftChars="100" w:left="210" w:firstLineChars="100" w:firstLine="240"/>
        <w:rPr>
          <w:sz w:val="24"/>
        </w:rPr>
      </w:pPr>
      <w:r>
        <w:rPr>
          <w:rFonts w:hint="eastAsia"/>
          <w:sz w:val="24"/>
        </w:rPr>
        <w:t>そのため、</w:t>
      </w:r>
      <w:r>
        <w:rPr>
          <w:rFonts w:hint="eastAsia"/>
          <w:sz w:val="24"/>
        </w:rPr>
        <w:t>4</w:t>
      </w:r>
      <w:r>
        <w:rPr>
          <w:rFonts w:hint="eastAsia"/>
          <w:sz w:val="24"/>
        </w:rPr>
        <w:t>月入園が決定した児童の保護者に対し、在園資格を保持したまま、復職時期の延期を認める措置を実施します。</w:t>
      </w:r>
      <w:r>
        <w:rPr>
          <w:rFonts w:hint="eastAsia"/>
          <w:sz w:val="24"/>
        </w:rPr>
        <w:t>5</w:t>
      </w:r>
      <w:r>
        <w:rPr>
          <w:rFonts w:hint="eastAsia"/>
          <w:sz w:val="24"/>
        </w:rPr>
        <w:t>月および</w:t>
      </w:r>
      <w:r>
        <w:rPr>
          <w:rFonts w:hint="eastAsia"/>
          <w:sz w:val="24"/>
        </w:rPr>
        <w:t>6</w:t>
      </w:r>
      <w:r>
        <w:rPr>
          <w:rFonts w:hint="eastAsia"/>
          <w:sz w:val="24"/>
        </w:rPr>
        <w:t>月入園の方も対象となります。</w:t>
      </w:r>
    </w:p>
    <w:p w14:paraId="7CB85E2A" w14:textId="77777777" w:rsidR="00C70CC7" w:rsidRDefault="00C70CC7">
      <w:pPr>
        <w:spacing w:line="400" w:lineRule="exact"/>
        <w:rPr>
          <w:sz w:val="24"/>
        </w:rPr>
      </w:pPr>
    </w:p>
    <w:p w14:paraId="48017222" w14:textId="77777777" w:rsidR="00C70CC7" w:rsidRDefault="00EC2A6A">
      <w:pPr>
        <w:spacing w:line="400" w:lineRule="exact"/>
        <w:rPr>
          <w:sz w:val="24"/>
        </w:rPr>
      </w:pPr>
      <w:r>
        <w:rPr>
          <w:rFonts w:hint="eastAsia"/>
          <w:sz w:val="24"/>
        </w:rPr>
        <w:t>２　対　象</w:t>
      </w:r>
    </w:p>
    <w:p w14:paraId="7A846C5F" w14:textId="77777777" w:rsidR="00C70CC7" w:rsidRDefault="00EC2A6A">
      <w:pPr>
        <w:spacing w:line="400" w:lineRule="exact"/>
        <w:ind w:left="480" w:hangingChars="200" w:hanging="480"/>
        <w:rPr>
          <w:sz w:val="24"/>
        </w:rPr>
      </w:pPr>
      <w:r>
        <w:rPr>
          <w:rFonts w:hint="eastAsia"/>
          <w:sz w:val="24"/>
        </w:rPr>
        <w:t xml:space="preserve">　　　認可保育所・地域型保育事業施設・区立保育室・認定こども園（２・３号認定）に通園する児童の保護者</w:t>
      </w:r>
    </w:p>
    <w:p w14:paraId="453E798A" w14:textId="77777777" w:rsidR="00C70CC7" w:rsidRDefault="00EC2A6A">
      <w:pPr>
        <w:spacing w:line="400" w:lineRule="exact"/>
        <w:rPr>
          <w:sz w:val="24"/>
        </w:rPr>
      </w:pPr>
      <w:r>
        <w:rPr>
          <w:rFonts w:hint="eastAsia"/>
          <w:sz w:val="24"/>
        </w:rPr>
        <w:t xml:space="preserve">　　</w:t>
      </w:r>
    </w:p>
    <w:p w14:paraId="08C974E2" w14:textId="77777777" w:rsidR="00C70CC7" w:rsidRDefault="00EC2A6A">
      <w:pPr>
        <w:spacing w:line="400" w:lineRule="exact"/>
        <w:rPr>
          <w:sz w:val="24"/>
        </w:rPr>
      </w:pPr>
      <w:r>
        <w:rPr>
          <w:rFonts w:hint="eastAsia"/>
          <w:sz w:val="24"/>
        </w:rPr>
        <w:t>３　猶予期間（復職日）</w:t>
      </w:r>
    </w:p>
    <w:p w14:paraId="3395BC19" w14:textId="77777777" w:rsidR="00C70CC7" w:rsidRDefault="00EC2A6A">
      <w:pPr>
        <w:spacing w:line="400" w:lineRule="exact"/>
        <w:rPr>
          <w:sz w:val="24"/>
        </w:rPr>
      </w:pPr>
      <w:r>
        <w:rPr>
          <w:rFonts w:hint="eastAsia"/>
          <w:sz w:val="24"/>
        </w:rPr>
        <w:t xml:space="preserve">　　７月１日の復職日を</w:t>
      </w:r>
      <w:r>
        <w:rPr>
          <w:rFonts w:hint="eastAsia"/>
          <w:sz w:val="24"/>
        </w:rPr>
        <w:t>1</w:t>
      </w:r>
      <w:r>
        <w:rPr>
          <w:rFonts w:hint="eastAsia"/>
          <w:sz w:val="24"/>
        </w:rPr>
        <w:t>ヶ月延長して、</w:t>
      </w:r>
      <w:r>
        <w:rPr>
          <w:rFonts w:hint="eastAsia"/>
          <w:sz w:val="24"/>
        </w:rPr>
        <w:t>８月１日</w:t>
      </w:r>
      <w:r>
        <w:rPr>
          <w:rFonts w:hint="eastAsia"/>
          <w:sz w:val="24"/>
        </w:rPr>
        <w:t>までとします。</w:t>
      </w:r>
    </w:p>
    <w:p w14:paraId="125DD530" w14:textId="77777777" w:rsidR="00C70CC7" w:rsidRDefault="00EC2A6A">
      <w:pPr>
        <w:spacing w:line="400" w:lineRule="exact"/>
        <w:rPr>
          <w:sz w:val="24"/>
        </w:rPr>
      </w:pPr>
      <w:r>
        <w:rPr>
          <w:rFonts w:hint="eastAsia"/>
          <w:sz w:val="24"/>
        </w:rPr>
        <w:t xml:space="preserve">　　</w:t>
      </w:r>
    </w:p>
    <w:p w14:paraId="34C85E91" w14:textId="77777777" w:rsidR="00C70CC7" w:rsidRDefault="00EC2A6A">
      <w:pPr>
        <w:spacing w:line="400" w:lineRule="exact"/>
        <w:rPr>
          <w:sz w:val="24"/>
        </w:rPr>
      </w:pPr>
      <w:r>
        <w:rPr>
          <w:rFonts w:hint="eastAsia"/>
          <w:sz w:val="24"/>
        </w:rPr>
        <w:t>４　条　件</w:t>
      </w:r>
    </w:p>
    <w:p w14:paraId="05E0A923" w14:textId="77777777" w:rsidR="00C70CC7" w:rsidRDefault="00EC2A6A">
      <w:pPr>
        <w:spacing w:line="400" w:lineRule="exact"/>
        <w:rPr>
          <w:sz w:val="24"/>
        </w:rPr>
      </w:pPr>
      <w:r>
        <w:rPr>
          <w:rFonts w:hint="eastAsia"/>
          <w:sz w:val="24"/>
        </w:rPr>
        <w:t xml:space="preserve">　　○家庭で保育を行うこと。</w:t>
      </w:r>
    </w:p>
    <w:p w14:paraId="16C549A2" w14:textId="77777777" w:rsidR="00C70CC7" w:rsidRDefault="00EC2A6A">
      <w:pPr>
        <w:spacing w:line="400" w:lineRule="exact"/>
        <w:ind w:left="480" w:hangingChars="200" w:hanging="480"/>
        <w:rPr>
          <w:sz w:val="24"/>
        </w:rPr>
      </w:pPr>
      <w:r>
        <w:rPr>
          <w:rFonts w:hint="eastAsia"/>
          <w:sz w:val="24"/>
        </w:rPr>
        <w:t xml:space="preserve">　　○育児休業の延</w:t>
      </w:r>
      <w:r>
        <w:rPr>
          <w:rFonts w:hint="eastAsia"/>
          <w:sz w:val="24"/>
        </w:rPr>
        <w:t>長について保育園に連絡すること。</w:t>
      </w:r>
    </w:p>
    <w:p w14:paraId="29A67BE2" w14:textId="77777777" w:rsidR="00C70CC7" w:rsidRDefault="00EC2A6A">
      <w:pPr>
        <w:spacing w:line="400" w:lineRule="exact"/>
        <w:ind w:left="480" w:hangingChars="200" w:hanging="480"/>
        <w:rPr>
          <w:sz w:val="24"/>
        </w:rPr>
      </w:pPr>
      <w:r>
        <w:rPr>
          <w:rFonts w:hint="eastAsia"/>
          <w:sz w:val="24"/>
        </w:rPr>
        <w:t xml:space="preserve">　　○復職時に「復職証明書」を提出のこと。</w:t>
      </w:r>
    </w:p>
    <w:p w14:paraId="72EB5122" w14:textId="77777777" w:rsidR="00C70CC7" w:rsidRDefault="00C70CC7">
      <w:pPr>
        <w:spacing w:line="400" w:lineRule="exact"/>
        <w:ind w:leftChars="200" w:left="420" w:rightChars="90" w:right="189"/>
        <w:rPr>
          <w:sz w:val="24"/>
        </w:rPr>
      </w:pPr>
    </w:p>
    <w:p w14:paraId="489482DB" w14:textId="77777777" w:rsidR="00C70CC7" w:rsidRDefault="00EC2A6A">
      <w:pPr>
        <w:spacing w:line="400" w:lineRule="exact"/>
        <w:rPr>
          <w:sz w:val="24"/>
        </w:rPr>
      </w:pPr>
      <w:r>
        <w:rPr>
          <w:rFonts w:hint="eastAsia"/>
          <w:sz w:val="24"/>
        </w:rPr>
        <w:t>５　周知方法</w:t>
      </w:r>
    </w:p>
    <w:p w14:paraId="046CEEFE" w14:textId="77777777" w:rsidR="00C70CC7" w:rsidRDefault="00EC2A6A">
      <w:pPr>
        <w:spacing w:line="400" w:lineRule="exact"/>
        <w:rPr>
          <w:sz w:val="24"/>
        </w:rPr>
      </w:pPr>
      <w:r>
        <w:rPr>
          <w:rFonts w:hint="eastAsia"/>
          <w:sz w:val="24"/>
        </w:rPr>
        <w:t xml:space="preserve">　　区ホームページで案内します</w:t>
      </w:r>
    </w:p>
    <w:p w14:paraId="62193B2C" w14:textId="77777777" w:rsidR="00C70CC7" w:rsidRDefault="00C70CC7">
      <w:pPr>
        <w:spacing w:line="400" w:lineRule="exact"/>
        <w:rPr>
          <w:sz w:val="24"/>
        </w:rPr>
      </w:pPr>
    </w:p>
    <w:p w14:paraId="7CFFE9F6" w14:textId="77777777" w:rsidR="00C70CC7" w:rsidRDefault="00C70CC7">
      <w:pPr>
        <w:spacing w:line="400" w:lineRule="exact"/>
        <w:rPr>
          <w:sz w:val="24"/>
        </w:rPr>
      </w:pPr>
    </w:p>
    <w:p w14:paraId="00BF808D" w14:textId="77777777" w:rsidR="00C70CC7" w:rsidRDefault="00C70CC7">
      <w:pPr>
        <w:spacing w:line="400" w:lineRule="exact"/>
        <w:rPr>
          <w:sz w:val="24"/>
        </w:rPr>
      </w:pPr>
    </w:p>
    <w:p w14:paraId="4DB35034" w14:textId="77777777" w:rsidR="00C70CC7" w:rsidRDefault="00EC2A6A">
      <w:pPr>
        <w:spacing w:line="400" w:lineRule="exact"/>
        <w:jc w:val="right"/>
        <w:rPr>
          <w:sz w:val="24"/>
        </w:rPr>
      </w:pPr>
      <w:r>
        <w:rPr>
          <w:rFonts w:hint="eastAsia"/>
          <w:sz w:val="24"/>
        </w:rPr>
        <w:t>【担当】中野区　子ども教育部　保育園・幼稚園課</w:t>
      </w:r>
    </w:p>
    <w:p w14:paraId="7318B075" w14:textId="77777777" w:rsidR="00C70CC7" w:rsidRDefault="00EC2A6A">
      <w:pPr>
        <w:spacing w:line="400" w:lineRule="exact"/>
        <w:ind w:firstLineChars="2100" w:firstLine="5040"/>
        <w:rPr>
          <w:sz w:val="24"/>
        </w:rPr>
      </w:pPr>
      <w:r>
        <w:rPr>
          <w:rFonts w:hint="eastAsia"/>
          <w:sz w:val="24"/>
        </w:rPr>
        <w:t>教育・保育支給認定係３２２８－５７９３</w:t>
      </w:r>
      <w:bookmarkEnd w:id="0"/>
    </w:p>
    <w:sectPr w:rsidR="00C70CC7">
      <w:pgSz w:w="11906" w:h="16838"/>
      <w:pgMar w:top="850" w:right="1134" w:bottom="850"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E5026" w14:textId="77777777" w:rsidR="00EC2A6A" w:rsidRDefault="00EC2A6A">
      <w:r>
        <w:separator/>
      </w:r>
    </w:p>
  </w:endnote>
  <w:endnote w:type="continuationSeparator" w:id="0">
    <w:p w14:paraId="6718C1C8" w14:textId="77777777" w:rsidR="00EC2A6A" w:rsidRDefault="00EC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40DD5" w14:textId="77777777" w:rsidR="00EC2A6A" w:rsidRDefault="00EC2A6A">
      <w:r>
        <w:separator/>
      </w:r>
    </w:p>
  </w:footnote>
  <w:footnote w:type="continuationSeparator" w:id="0">
    <w:p w14:paraId="607E9359" w14:textId="77777777" w:rsidR="00EC2A6A" w:rsidRDefault="00EC2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CC7"/>
    <w:rsid w:val="001D7627"/>
    <w:rsid w:val="00C70CC7"/>
    <w:rsid w:val="00E6613D"/>
    <w:rsid w:val="00EC2A6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2520E"/>
  <w15:chartTrackingRefBased/>
  <w15:docId w15:val="{B83DDFE5-9CC5-4493-B958-0AA8BC12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中野区</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健治</dc:creator>
  <cp:lastModifiedBy>PCUSER</cp:lastModifiedBy>
  <cp:revision>26</cp:revision>
  <cp:lastPrinted>2020-05-07T00:12:00Z</cp:lastPrinted>
  <dcterms:created xsi:type="dcterms:W3CDTF">2020-04-27T04:43:00Z</dcterms:created>
  <dcterms:modified xsi:type="dcterms:W3CDTF">2020-05-07T04:29:00Z</dcterms:modified>
</cp:coreProperties>
</file>